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DİNİ MUSİKİ KURSU DUYURUSU</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 w:line="280" w:lineRule="auto"/>
        <w:ind w:left="150" w:right="198" w:firstLine="69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Başkanlığımızca, cami içi ve cami dışında gerçekleştirilen dini, sosyal, kültürel toplantı ve etkinliklerde ihtiyaç duyulan musiki formlarını yerine getirebilme kabiliyetine sahip, bu doğrultuda grup oluşturma ve ekip çalışması yapabilen, toplum huzurunda bir takım dini merasimleri icra ve idare edebilme yeteneği olan personeli yetiştirmek amacıyla erkek görevliler arasından mülakat yoluyla seçilecekler için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Ankara Rıfat Börekçi Dini İhtisas Merkezinde (16 Kursiyer)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ay süreli "Dini Musiki Kursu" düzenlenecektir.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numPr>
          <w:ilvl w:val="0"/>
          <w:numId w:val="1"/>
        </w:numPr>
        <w:tabs>
          <w:tab w:val="left" w:pos="431"/>
        </w:tabs>
        <w:ind w:left="430" w:hanging="281"/>
        <w:rPr/>
      </w:pPr>
      <w:r w:rsidDel="00000000" w:rsidR="00000000" w:rsidRPr="00000000">
        <w:rPr>
          <w:rtl w:val="0"/>
        </w:rPr>
        <w:t xml:space="preserve">KURSA ALINACAK PERSONELDE ARANAN ŞARTLAR</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93" w:line="278.00000000000006" w:lineRule="auto"/>
        <w:ind w:left="750" w:right="198" w:hanging="3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Başkanlık teşkilatında; 657 sayılı Devlet Memurları Kanununun 4'üncü maddesinin (A) bendi statüsünde kadrolu devlet memuru veya 4'üncü maddesinin (B) bendi statüsünde sözleşmeli olarak çalışıyor olmak,</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0" w:line="252.00000000000003" w:lineRule="auto"/>
        <w:ind w:left="750" w:right="0" w:hanging="306"/>
        <w:jc w:val="both"/>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Vaiz, Kur'an kursu öğreticisi, imam-hatip ve müezzin kayyım unvanlarında fiilen çalışıyor olmak,</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40" w:line="240" w:lineRule="auto"/>
        <w:ind w:left="750" w:right="0" w:hanging="3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Memuriyette adaylığı kaldırılmış veya 03 Ekim 2022 tarihine kadar kaldırılacak olmak,</w:t>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40" w:line="278.00000000000006" w:lineRule="auto"/>
        <w:ind w:left="750" w:right="200" w:hanging="3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4/B sözleşmeli statüde çalışmaya 03 Ekim 2021 tarihinden önce başlamış ve Mesleğe Hazırlık Eğitimine katılmış olmak,</w:t>
      </w:r>
    </w:p>
    <w:p w:rsidR="00000000" w:rsidDel="00000000" w:rsidP="00000000" w:rsidRDefault="00000000" w:rsidRPr="00000000" w14:paraId="0000000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0" w:line="253" w:lineRule="auto"/>
        <w:ind w:left="750" w:right="0" w:hanging="30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Dört yıllık yükseköğrenim mezunu olmak,</w:t>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40" w:line="240" w:lineRule="auto"/>
        <w:ind w:left="750" w:right="0" w:hanging="306"/>
        <w:jc w:val="left"/>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Kur'an-ı Kerim'i usulüne uygun ve düzgün okumak,</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40" w:line="240" w:lineRule="auto"/>
        <w:ind w:left="750" w:right="0" w:hanging="306"/>
        <w:jc w:val="left"/>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Eda-seda itibariyle ileri düzeyde dini musiki kabiliyeti olmak,</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41" w:line="240" w:lineRule="auto"/>
        <w:ind w:left="750" w:right="0" w:hanging="306"/>
        <w:jc w:val="left"/>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Kurs süresince yurtdışı, umre vb. sebeplerle kursa ara verme durumunda olmamak,</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40" w:line="278.00000000000006" w:lineRule="auto"/>
        <w:ind w:left="750" w:right="200" w:hanging="306"/>
        <w:jc w:val="left"/>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03 Ekim 2022 tarihinden itibaren 9 ay süreyle askerlikle ilişkisi bulunmamak (Bedelli askerlik dâhil),</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0" w:line="253" w:lineRule="auto"/>
        <w:ind w:left="750" w:right="0" w:hanging="428"/>
        <w:jc w:val="left"/>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03 Ekim 2022 tarihi itibariyle 40 yaşını doldurmamış olmak,</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40" w:line="240" w:lineRule="auto"/>
        <w:ind w:left="750" w:right="0" w:hanging="428"/>
        <w:jc w:val="left"/>
        <w:rPr/>
      </w:pPr>
      <w:r w:rsidDel="00000000" w:rsidR="00000000" w:rsidRPr="00000000">
        <w:rPr>
          <w:rFonts w:ascii="Arial" w:cs="Arial" w:eastAsia="Arial" w:hAnsi="Arial"/>
          <w:b w:val="0"/>
          <w:i w:val="0"/>
          <w:smallCaps w:val="0"/>
          <w:strike w:val="0"/>
          <w:color w:val="111111"/>
          <w:sz w:val="22"/>
          <w:szCs w:val="22"/>
          <w:u w:val="none"/>
          <w:shd w:fill="auto" w:val="clear"/>
          <w:vertAlign w:val="baseline"/>
          <w:rtl w:val="0"/>
        </w:rPr>
        <w:t xml:space="preserve">Daha önce aynı kursa katılmamış olmak.</w:t>
      </w:r>
      <w:r w:rsidDel="00000000" w:rsidR="00000000" w:rsidRPr="00000000">
        <w:rPr>
          <w:rtl w:val="0"/>
        </w:rPr>
      </w:r>
    </w:p>
    <w:p w:rsidR="00000000" w:rsidDel="00000000" w:rsidP="00000000" w:rsidRDefault="00000000" w:rsidRPr="00000000" w14:paraId="00000012">
      <w:pPr>
        <w:tabs>
          <w:tab w:val="left" w:pos="750"/>
        </w:tabs>
        <w:spacing w:before="40" w:lineRule="auto"/>
        <w:rPr/>
      </w:pPr>
      <w:r w:rsidDel="00000000" w:rsidR="00000000" w:rsidRPr="00000000">
        <w:rPr>
          <w:rtl w:val="0"/>
        </w:rPr>
      </w:r>
    </w:p>
    <w:p w:rsidR="00000000" w:rsidDel="00000000" w:rsidP="00000000" w:rsidRDefault="00000000" w:rsidRPr="00000000" w14:paraId="00000013">
      <w:pPr>
        <w:pStyle w:val="Heading1"/>
        <w:numPr>
          <w:ilvl w:val="0"/>
          <w:numId w:val="1"/>
        </w:numPr>
        <w:tabs>
          <w:tab w:val="left" w:pos="431"/>
        </w:tabs>
        <w:spacing w:before="288" w:lineRule="auto"/>
        <w:ind w:left="430" w:hanging="281"/>
        <w:rPr/>
      </w:pPr>
      <w:r w:rsidDel="00000000" w:rsidR="00000000" w:rsidRPr="00000000">
        <w:rPr>
          <w:rtl w:val="0"/>
        </w:rPr>
        <w:t xml:space="preserve">DİĞER HUSUSLAR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1" w:line="278.00000000000006" w:lineRule="auto"/>
        <w:ind w:left="750" w:right="199" w:hanging="3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Dini Musiki Kursuna, Ankara'da yapılacak olan ikinci sınavda aşağıdaki tabloda belirtilen kontenjana göre diğer lisans mezunu kursiyer alınacak; diğer lisans kategorisinde yeterli sayıda başarılı kursiyer seçilememesi halinde dini yüksek öğrenim mezunu olup başarılı olan yedeklerden tamamlanacaktır.</w:t>
      </w:r>
    </w:p>
    <w:p w:rsidR="00000000" w:rsidDel="00000000" w:rsidP="00000000" w:rsidRDefault="00000000" w:rsidRPr="00000000" w14:paraId="0000001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0" w:line="278.00000000000006" w:lineRule="auto"/>
        <w:ind w:left="750" w:right="201" w:hanging="3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Kursun üçer aylık dönemleri sonunda ara sınav yapılacak, bu sınavlarda başarısız olanların kursla ilişkileri kesilecektir.</w:t>
      </w:r>
    </w:p>
    <w:p w:rsidR="00000000" w:rsidDel="00000000" w:rsidP="00000000" w:rsidRDefault="00000000" w:rsidRPr="00000000" w14:paraId="0000001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0" w:line="278.00000000000006" w:lineRule="auto"/>
        <w:ind w:left="750" w:right="200" w:hanging="3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Kursa, Ankara ili metropol/merkez ilçelerinden katılan kursiyerler öğle ve ikindi vakti görevlerinden muaf tutulacak, diğer vakitlerde asli görevlerine devam edeceklerdir.</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0" w:line="278.00000000000006" w:lineRule="auto"/>
        <w:ind w:left="750" w:right="201" w:hanging="3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Kursa, Ramazan ayı süresince bir ay ara verilecek, bu süre zarfında kursiyerler asli görevlerine devam edeceklerdir.</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750"/>
        </w:tabs>
        <w:spacing w:after="0" w:before="0" w:line="278.00000000000006" w:lineRule="auto"/>
        <w:ind w:left="750" w:right="200" w:hanging="306"/>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Kurs bitiminde başarılı olanlar Akademi Merkezlerinde ve mahallinde düzenlenen hizmet içi eğitim kurslarında dini musiki alanında rehber öğretici olarak görevlendirilebilecektir.</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Bilgilerini ve gereğini rica ederim.</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tabs>
          <w:tab w:val="left" w:pos="750"/>
        </w:tabs>
        <w:spacing w:before="40" w:lineRule="auto"/>
        <w:rPr/>
      </w:pPr>
      <w:r w:rsidDel="00000000" w:rsidR="00000000" w:rsidRPr="00000000">
        <w:rPr>
          <w:rtl w:val="0"/>
        </w:rPr>
        <w:t xml:space="preserve">SON BAŞVURU </w:t>
        <w:tab/>
        <w:tab/>
        <w:tab/>
        <w:tab/>
        <w:t xml:space="preserve">: 05 EYLÜL 2022 </w:t>
      </w:r>
    </w:p>
    <w:p w:rsidR="00000000" w:rsidDel="00000000" w:rsidP="00000000" w:rsidRDefault="00000000" w:rsidRPr="00000000" w14:paraId="00000021">
      <w:pPr>
        <w:tabs>
          <w:tab w:val="left" w:pos="750"/>
        </w:tabs>
        <w:spacing w:before="40" w:lineRule="auto"/>
        <w:rPr/>
      </w:pPr>
      <w:r w:rsidDel="00000000" w:rsidR="00000000" w:rsidRPr="00000000">
        <w:rPr>
          <w:rtl w:val="0"/>
        </w:rPr>
        <w:t xml:space="preserve">SINAVTARİHİ </w:t>
        <w:tab/>
        <w:tab/>
        <w:tab/>
        <w:tab/>
        <w:t xml:space="preserve">: 07 EYLÜL 2022 </w:t>
      </w:r>
    </w:p>
    <w:p w:rsidR="00000000" w:rsidDel="00000000" w:rsidP="00000000" w:rsidRDefault="00000000" w:rsidRPr="00000000" w14:paraId="00000022">
      <w:pPr>
        <w:tabs>
          <w:tab w:val="left" w:pos="750"/>
        </w:tabs>
        <w:spacing w:before="40" w:lineRule="auto"/>
        <w:rPr/>
      </w:pPr>
      <w:r w:rsidDel="00000000" w:rsidR="00000000" w:rsidRPr="00000000">
        <w:rPr>
          <w:rtl w:val="0"/>
        </w:rPr>
        <w:t xml:space="preserve">SINAV YERİ </w:t>
        <w:tab/>
        <w:tab/>
        <w:tab/>
        <w:tab/>
        <w:tab/>
        <w:t xml:space="preserve">: ADIYAMAN İL MÜFTÜLÜĞÜ</w:t>
      </w:r>
    </w:p>
    <w:p w:rsidR="00000000" w:rsidDel="00000000" w:rsidP="00000000" w:rsidRDefault="00000000" w:rsidRPr="00000000" w14:paraId="00000023">
      <w:pPr>
        <w:tabs>
          <w:tab w:val="left" w:pos="750"/>
        </w:tabs>
        <w:spacing w:before="40" w:lineRule="auto"/>
        <w:rPr/>
      </w:pPr>
      <w:r w:rsidDel="00000000" w:rsidR="00000000" w:rsidRPr="00000000">
        <w:rPr>
          <w:rtl w:val="0"/>
        </w:rPr>
        <w:t xml:space="preserve">2. SINAV YERİ </w:t>
        <w:tab/>
        <w:tab/>
        <w:tab/>
        <w:tab/>
        <w:t xml:space="preserve">: ANKARA RIFAT BÖRİ İHTİSASA MERKEZİ</w:t>
      </w:r>
    </w:p>
    <w:p w:rsidR="00000000" w:rsidDel="00000000" w:rsidP="00000000" w:rsidRDefault="00000000" w:rsidRPr="00000000" w14:paraId="00000024">
      <w:pPr>
        <w:tabs>
          <w:tab w:val="left" w:pos="750"/>
        </w:tabs>
        <w:spacing w:before="40" w:lineRule="auto"/>
        <w:rPr/>
      </w:pPr>
      <w:r w:rsidDel="00000000" w:rsidR="00000000" w:rsidRPr="00000000">
        <w:rPr>
          <w:rtl w:val="0"/>
        </w:rPr>
        <w:t xml:space="preserve">ADIYAMAN KONTENJAN SAYISI </w:t>
        <w:tab/>
        <w:tab/>
        <w:t xml:space="preserve">: 1</w:t>
      </w:r>
    </w:p>
    <w:p w:rsidR="00000000" w:rsidDel="00000000" w:rsidP="00000000" w:rsidRDefault="00000000" w:rsidRPr="00000000" w14:paraId="00000025">
      <w:pPr>
        <w:tabs>
          <w:tab w:val="left" w:pos="750"/>
        </w:tabs>
        <w:spacing w:before="40" w:lineRule="auto"/>
        <w:rPr/>
      </w:pPr>
      <w:r w:rsidDel="00000000" w:rsidR="00000000" w:rsidRPr="00000000">
        <w:rPr>
          <w:rtl w:val="0"/>
        </w:rPr>
        <w:t xml:space="preserve">KURSUN BAŞLAMA TARİHİ </w:t>
        <w:tab/>
        <w:tab/>
        <w:tab/>
        <w:t xml:space="preserve">: 03 EKİM 2022</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pgSz w:h="16840" w:w="11910" w:orient="portrait"/>
      <w:pgMar w:bottom="960" w:top="1840" w:left="720" w:right="680" w:header="610" w:footer="76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430" w:hanging="281"/>
      </w:pPr>
      <w:rPr>
        <w:rFonts w:ascii="Arial" w:cs="Arial" w:eastAsia="Arial" w:hAnsi="Arial"/>
        <w:b w:val="1"/>
        <w:sz w:val="22"/>
        <w:szCs w:val="22"/>
      </w:rPr>
    </w:lvl>
    <w:lvl w:ilvl="1">
      <w:start w:val="1"/>
      <w:numFmt w:val="decimal"/>
      <w:lvlText w:val="%2."/>
      <w:lvlJc w:val="left"/>
      <w:pPr>
        <w:ind w:left="750" w:hanging="306"/>
      </w:pPr>
      <w:rPr>
        <w:rFonts w:ascii="Arial" w:cs="Arial" w:eastAsia="Arial" w:hAnsi="Arial"/>
        <w:sz w:val="22"/>
        <w:szCs w:val="22"/>
      </w:rPr>
    </w:lvl>
    <w:lvl w:ilvl="2">
      <w:start w:val="0"/>
      <w:numFmt w:val="bullet"/>
      <w:lvlText w:val="•"/>
      <w:lvlJc w:val="left"/>
      <w:pPr>
        <w:ind w:left="1842" w:hanging="306"/>
      </w:pPr>
      <w:rPr/>
    </w:lvl>
    <w:lvl w:ilvl="3">
      <w:start w:val="0"/>
      <w:numFmt w:val="bullet"/>
      <w:lvlText w:val="•"/>
      <w:lvlJc w:val="left"/>
      <w:pPr>
        <w:ind w:left="2925" w:hanging="306"/>
      </w:pPr>
      <w:rPr/>
    </w:lvl>
    <w:lvl w:ilvl="4">
      <w:start w:val="0"/>
      <w:numFmt w:val="bullet"/>
      <w:lvlText w:val="•"/>
      <w:lvlJc w:val="left"/>
      <w:pPr>
        <w:ind w:left="4008" w:hanging="306"/>
      </w:pPr>
      <w:rPr/>
    </w:lvl>
    <w:lvl w:ilvl="5">
      <w:start w:val="0"/>
      <w:numFmt w:val="bullet"/>
      <w:lvlText w:val="•"/>
      <w:lvlJc w:val="left"/>
      <w:pPr>
        <w:ind w:left="5091" w:hanging="306"/>
      </w:pPr>
      <w:rPr/>
    </w:lvl>
    <w:lvl w:ilvl="6">
      <w:start w:val="0"/>
      <w:numFmt w:val="bullet"/>
      <w:lvlText w:val="•"/>
      <w:lvlJc w:val="left"/>
      <w:pPr>
        <w:ind w:left="6174" w:hanging="306"/>
      </w:pPr>
      <w:rPr/>
    </w:lvl>
    <w:lvl w:ilvl="7">
      <w:start w:val="0"/>
      <w:numFmt w:val="bullet"/>
      <w:lvlText w:val="•"/>
      <w:lvlJc w:val="left"/>
      <w:pPr>
        <w:ind w:left="7257" w:hanging="306"/>
      </w:pPr>
      <w:rPr/>
    </w:lvl>
    <w:lvl w:ilvl="8">
      <w:start w:val="0"/>
      <w:numFmt w:val="bullet"/>
      <w:lvlText w:val="•"/>
      <w:lvlJc w:val="left"/>
      <w:pPr>
        <w:ind w:left="8339" w:hanging="30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30" w:hanging="281"/>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Arial" w:cs="Arial" w:eastAsia="Arial" w:hAnsi="Arial"/>
      <w:lang w:val="tr-TR"/>
    </w:rPr>
  </w:style>
  <w:style w:type="paragraph" w:styleId="Balk1">
    <w:name w:val="heading 1"/>
    <w:basedOn w:val="Normal"/>
    <w:uiPriority w:val="1"/>
    <w:qFormat w:val="1"/>
    <w:pPr>
      <w:ind w:left="430" w:hanging="281"/>
      <w:outlineLvl w:val="0"/>
    </w:pPr>
    <w:rPr>
      <w:b w:val="1"/>
      <w:bCs w:val="1"/>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GvdeMetni">
    <w:name w:val="Body Text"/>
    <w:basedOn w:val="Normal"/>
    <w:uiPriority w:val="1"/>
    <w:qFormat w:val="1"/>
  </w:style>
  <w:style w:type="paragraph" w:styleId="ListeParagraf">
    <w:name w:val="List Paragraph"/>
    <w:basedOn w:val="Normal"/>
    <w:uiPriority w:val="1"/>
    <w:qFormat w:val="1"/>
    <w:pPr>
      <w:ind w:left="750" w:hanging="306"/>
    </w:pPr>
  </w:style>
  <w:style w:type="paragraph" w:styleId="TableParagraph" w:customStyle="1">
    <w:name w:val="Table Paragraph"/>
    <w:basedOn w:val="Normal"/>
    <w:uiPriority w:val="1"/>
    <w:qFormat w:val="1"/>
    <w:pPr>
      <w:spacing w:before="1"/>
      <w:jc w:val="center"/>
    </w:pPr>
  </w:style>
  <w:style w:type="paragraph" w:styleId="stBilgi">
    <w:name w:val="header"/>
    <w:basedOn w:val="Normal"/>
    <w:link w:val="stBilgiChar"/>
    <w:uiPriority w:val="99"/>
    <w:unhideWhenUsed w:val="1"/>
    <w:rsid w:val="00725B8B"/>
    <w:pPr>
      <w:tabs>
        <w:tab w:val="center" w:pos="4536"/>
        <w:tab w:val="right" w:pos="9072"/>
      </w:tabs>
    </w:pPr>
  </w:style>
  <w:style w:type="character" w:styleId="stBilgiChar" w:customStyle="1">
    <w:name w:val="Üst Bilgi Char"/>
    <w:basedOn w:val="VarsaylanParagrafYazTipi"/>
    <w:link w:val="stBilgi"/>
    <w:uiPriority w:val="99"/>
    <w:rsid w:val="00725B8B"/>
    <w:rPr>
      <w:rFonts w:ascii="Arial" w:cs="Arial" w:eastAsia="Arial" w:hAnsi="Arial"/>
      <w:lang w:val="tr-TR"/>
    </w:rPr>
  </w:style>
  <w:style w:type="paragraph" w:styleId="AltBilgi">
    <w:name w:val="footer"/>
    <w:basedOn w:val="Normal"/>
    <w:link w:val="AltBilgiChar"/>
    <w:uiPriority w:val="99"/>
    <w:unhideWhenUsed w:val="1"/>
    <w:rsid w:val="00725B8B"/>
    <w:pPr>
      <w:tabs>
        <w:tab w:val="center" w:pos="4536"/>
        <w:tab w:val="right" w:pos="9072"/>
      </w:tabs>
    </w:pPr>
  </w:style>
  <w:style w:type="character" w:styleId="AltBilgiChar" w:customStyle="1">
    <w:name w:val="Alt Bilgi Char"/>
    <w:basedOn w:val="VarsaylanParagrafYazTipi"/>
    <w:link w:val="AltBilgi"/>
    <w:uiPriority w:val="99"/>
    <w:rsid w:val="00725B8B"/>
    <w:rPr>
      <w:rFonts w:ascii="Arial" w:cs="Arial" w:eastAsia="Arial" w:hAnsi="Arial"/>
      <w:lang w:val="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AryBqyy7C8JpNYf8ioWBTLkFQ==">AMUW2mVCOLqBA/IzQu7Y0TJIC/Xas9dAjbsfnRuutDKKjW4ecg3bJxmqt+hWJZmDtW7jGaLR8GOf9X7/36DaQwxgK3OXKhzHnSYVx/V+4CAPM7eTexxUys+ew4pHhNvi87naH6sPr57T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2022-08-11T15:40:00Z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LastSaved">
    <vt:filetime>2022-08-11T00:00:00Z</vt:filetime>
  </property>
</Properties>
</file>